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9" w:rsidRPr="00574B49" w:rsidRDefault="00574B49" w:rsidP="00574B49">
      <w:pPr>
        <w:spacing w:after="0" w:line="240" w:lineRule="auto"/>
        <w:jc w:val="center"/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</w:pPr>
    </w:p>
    <w:p w:rsidR="00574B49" w:rsidRPr="00574B49" w:rsidRDefault="00574B49" w:rsidP="00574B49">
      <w:pPr>
        <w:spacing w:after="0" w:line="240" w:lineRule="auto"/>
        <w:jc w:val="right"/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</w:pP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rtl/>
          <w:lang w:eastAsia="fr-FR"/>
        </w:rPr>
        <w:t>هيا ...هيا قفوا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  <w:t xml:space="preserve">     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rtl/>
          <w:lang w:eastAsia="fr-FR"/>
        </w:rPr>
        <w:t>و ارفعوا العلم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t xml:space="preserve"> ...            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rtl/>
          <w:lang w:eastAsia="fr-FR"/>
        </w:rPr>
        <w:t>و انشدوا , و اهتفوا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rtl/>
          <w:lang w:eastAsia="fr-FR"/>
        </w:rPr>
        <w:t>و اعزفوا النغم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t xml:space="preserve"> ..          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rtl/>
          <w:lang w:eastAsia="fr-FR"/>
        </w:rPr>
        <w:t>اقصفوا المدافع ... تسمع الأمم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  <w:t xml:space="preserve">   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rtl/>
          <w:lang w:eastAsia="fr-FR"/>
        </w:rPr>
        <w:t>رسالة العلم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t xml:space="preserve">                                                                                       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rtl/>
          <w:lang w:eastAsia="fr-FR"/>
        </w:rPr>
        <w:t>أشرق رفيعا في الحمى , و أخفق عزيزا مكرما , و أرشق على نهر الدما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rtl/>
          <w:lang w:eastAsia="fr-FR"/>
        </w:rPr>
        <w:t>سلما ... للسما ... يا علم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t xml:space="preserve">                    </w:t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lang w:eastAsia="fr-FR"/>
        </w:rPr>
        <w:br/>
      </w:r>
      <w:r w:rsidRPr="00574B49">
        <w:rPr>
          <w:rFonts w:ascii="Poor Richard" w:eastAsia="Times New Roman" w:hAnsi="Poor Richard" w:cs="Times New Roman"/>
          <w:b/>
          <w:bCs/>
          <w:sz w:val="36"/>
          <w:szCs w:val="36"/>
          <w:rtl/>
          <w:lang w:eastAsia="fr-FR"/>
        </w:rPr>
        <w:t>علم الجزائر ... عشت يا علم</w:t>
      </w:r>
    </w:p>
    <w:p w:rsidR="001149E0" w:rsidRDefault="001149E0" w:rsidP="00574B49">
      <w:pPr>
        <w:jc w:val="right"/>
      </w:pPr>
    </w:p>
    <w:sectPr w:rsidR="001149E0" w:rsidSect="001149E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0D" w:rsidRDefault="0031170D" w:rsidP="00574B49">
      <w:pPr>
        <w:spacing w:after="0" w:line="240" w:lineRule="auto"/>
      </w:pPr>
      <w:r>
        <w:separator/>
      </w:r>
    </w:p>
  </w:endnote>
  <w:endnote w:type="continuationSeparator" w:id="1">
    <w:p w:rsidR="0031170D" w:rsidRDefault="0031170D" w:rsidP="0057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0D" w:rsidRDefault="0031170D" w:rsidP="00574B49">
      <w:pPr>
        <w:spacing w:after="0" w:line="240" w:lineRule="auto"/>
      </w:pPr>
      <w:r>
        <w:separator/>
      </w:r>
    </w:p>
  </w:footnote>
  <w:footnote w:type="continuationSeparator" w:id="1">
    <w:p w:rsidR="0031170D" w:rsidRDefault="0031170D" w:rsidP="0057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49" w:rsidRPr="00574B49" w:rsidRDefault="00574B49" w:rsidP="00574B49">
    <w:pPr>
      <w:pStyle w:val="En-tte"/>
      <w:jc w:val="center"/>
      <w:rPr>
        <w:rFonts w:hint="cs"/>
        <w:color w:val="C00000"/>
        <w:sz w:val="52"/>
        <w:szCs w:val="52"/>
        <w:rtl/>
        <w:lang w:bidi="ar-DZ"/>
      </w:rPr>
    </w:pPr>
    <w:r w:rsidRPr="00574B49">
      <w:rPr>
        <w:rFonts w:hint="cs"/>
        <w:color w:val="C00000"/>
        <w:sz w:val="52"/>
        <w:szCs w:val="52"/>
        <w:rtl/>
        <w:lang w:bidi="ar-DZ"/>
      </w:rPr>
      <w:t>عشت ياعلم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B49"/>
    <w:rsid w:val="001149E0"/>
    <w:rsid w:val="0031170D"/>
    <w:rsid w:val="0057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74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4B49"/>
  </w:style>
  <w:style w:type="paragraph" w:styleId="Pieddepage">
    <w:name w:val="footer"/>
    <w:basedOn w:val="Normal"/>
    <w:link w:val="PieddepageCar"/>
    <w:uiPriority w:val="99"/>
    <w:semiHidden/>
    <w:unhideWhenUsed/>
    <w:rsid w:val="00574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</cp:revision>
  <dcterms:created xsi:type="dcterms:W3CDTF">2013-09-11T12:22:00Z</dcterms:created>
  <dcterms:modified xsi:type="dcterms:W3CDTF">2013-09-11T12:23:00Z</dcterms:modified>
</cp:coreProperties>
</file>